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573" w:rsidRDefault="006A49F6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REPUBLIKA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SRBIJA</w:t>
      </w:r>
    </w:p>
    <w:p w:rsidR="00923573" w:rsidRDefault="006A49F6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NARODNA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SKUPŠTINA</w:t>
      </w:r>
    </w:p>
    <w:p w:rsidR="00923573" w:rsidRDefault="006A49F6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privredu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regionalni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razvoj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:rsidR="00923573" w:rsidRDefault="006A49F6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trgovinu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turizam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energetiku</w:t>
      </w:r>
    </w:p>
    <w:p w:rsidR="00923573" w:rsidRPr="00353CFF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10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Broj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53CFF">
        <w:rPr>
          <w:rFonts w:ascii="Times New Roman" w:hAnsi="Times New Roman" w:cs="Times New Roman"/>
          <w:sz w:val="24"/>
          <w:szCs w:val="24"/>
          <w:lang w:val="sr-Latn-RS"/>
        </w:rPr>
        <w:t>011-</w:t>
      </w:r>
      <w:r w:rsidR="00F158D1">
        <w:rPr>
          <w:rFonts w:ascii="Times New Roman" w:hAnsi="Times New Roman" w:cs="Times New Roman"/>
          <w:sz w:val="24"/>
          <w:szCs w:val="24"/>
          <w:lang w:val="sr-Latn-RS"/>
        </w:rPr>
        <w:t>3134</w:t>
      </w:r>
      <w:r w:rsidR="00353CFF">
        <w:rPr>
          <w:rFonts w:ascii="Times New Roman" w:hAnsi="Times New Roman" w:cs="Times New Roman"/>
          <w:sz w:val="24"/>
          <w:szCs w:val="24"/>
          <w:lang w:val="sr-Latn-RS"/>
        </w:rPr>
        <w:t>/14</w:t>
      </w:r>
    </w:p>
    <w:p w:rsidR="00923573" w:rsidRDefault="00353CFF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16.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april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201</w:t>
      </w:r>
      <w:r w:rsidR="00362228"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godine</w:t>
      </w:r>
    </w:p>
    <w:p w:rsidR="00923573" w:rsidRDefault="006A49F6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B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6A49F6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NARODNA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SKUPŠTINA</w:t>
      </w:r>
    </w:p>
    <w:p w:rsidR="00923573" w:rsidRDefault="00923573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privredu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regionalni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razvoj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trgovinu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turizam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energetiku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održanoj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64E2E">
        <w:rPr>
          <w:rFonts w:ascii="Times New Roman" w:hAnsi="Times New Roman" w:cs="Times New Roman"/>
          <w:sz w:val="24"/>
          <w:szCs w:val="24"/>
          <w:lang w:val="sr-Cyrl-RS"/>
        </w:rPr>
        <w:t>16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064E2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aprila</w:t>
      </w:r>
      <w:r w:rsidR="00064E2E">
        <w:rPr>
          <w:rFonts w:ascii="Times New Roman" w:hAnsi="Times New Roman" w:cs="Times New Roman"/>
          <w:sz w:val="24"/>
          <w:szCs w:val="24"/>
          <w:lang w:val="sr-Cyrl-RS"/>
        </w:rPr>
        <w:t xml:space="preserve"> 2015.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razmotrio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POTVRĐIVANjU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SPORAZUMA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0738D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KABINETA</w:t>
      </w:r>
      <w:r w:rsidR="00F158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MINIST</w:t>
      </w:r>
      <w:r w:rsidR="000738D6">
        <w:rPr>
          <w:rFonts w:ascii="Times New Roman" w:hAnsi="Times New Roman" w:cs="Times New Roman"/>
          <w:sz w:val="24"/>
          <w:szCs w:val="24"/>
          <w:lang w:val="sr-Latn-RS"/>
        </w:rPr>
        <w:t>A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RA</w:t>
      </w:r>
      <w:r w:rsidR="00F158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UKRAJINE</w:t>
      </w:r>
      <w:r w:rsidR="00F158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F158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SARADNjI</w:t>
      </w:r>
      <w:r w:rsidR="00F158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158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OBLASTI</w:t>
      </w:r>
      <w:r w:rsidR="00F158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TURIZMA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koji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osnovu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156.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stav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3.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privredu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regionalni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razvoj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trgovinu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turizam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energetiku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podnosi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6A49F6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</w:t>
      </w:r>
    </w:p>
    <w:p w:rsidR="00923573" w:rsidRDefault="00923573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155.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odlučio</w:t>
      </w:r>
      <w:r w:rsidR="00CC70B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jednoglasno</w:t>
      </w:r>
      <w:r w:rsidR="00D92AC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predloži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Narodnoj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skupštini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prihvati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potvrđivanju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Sporazuma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Kabinet</w:t>
      </w:r>
      <w:r w:rsidR="001F5972">
        <w:rPr>
          <w:rFonts w:ascii="Times New Roman" w:hAnsi="Times New Roman" w:cs="Times New Roman"/>
          <w:sz w:val="24"/>
          <w:szCs w:val="24"/>
          <w:lang w:val="sr-Latn-RS"/>
        </w:rPr>
        <w:t>a</w:t>
      </w:r>
      <w:r w:rsidR="00443E4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ministara</w:t>
      </w:r>
      <w:r w:rsidR="00443E4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Ukrajine</w:t>
      </w:r>
      <w:r w:rsidR="00443E4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443E4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saradnji</w:t>
      </w:r>
      <w:r w:rsidR="00443E4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443E4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oblasti</w:t>
      </w:r>
      <w:r w:rsidR="00443E4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turizma</w:t>
      </w:r>
      <w:r w:rsidR="00443E4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izvestioc</w:t>
      </w:r>
      <w:r w:rsidR="00CC70BE">
        <w:rPr>
          <w:rFonts w:ascii="Times New Roman" w:hAnsi="Times New Roman" w:cs="Times New Roman"/>
          <w:sz w:val="24"/>
          <w:szCs w:val="24"/>
          <w:lang w:val="sr-Latn-RS"/>
        </w:rPr>
        <w:t>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određena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Aleksandra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Tomić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PREDSEDNIK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Pr="00690D40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dr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Aleksandra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49F6">
        <w:rPr>
          <w:rFonts w:ascii="Times New Roman" w:hAnsi="Times New Roman" w:cs="Times New Roman"/>
          <w:sz w:val="24"/>
          <w:szCs w:val="24"/>
          <w:lang w:val="sr-Cyrl-RS"/>
        </w:rPr>
        <w:t>Tomić</w:t>
      </w:r>
    </w:p>
    <w:p w:rsidR="004C68DE" w:rsidRDefault="004C68DE"/>
    <w:sectPr w:rsidR="004C68DE" w:rsidSect="00D86F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F1D" w:rsidRDefault="00117F1D" w:rsidP="006A49F6">
      <w:pPr>
        <w:spacing w:after="0" w:line="240" w:lineRule="auto"/>
      </w:pPr>
      <w:r>
        <w:separator/>
      </w:r>
    </w:p>
  </w:endnote>
  <w:endnote w:type="continuationSeparator" w:id="0">
    <w:p w:rsidR="00117F1D" w:rsidRDefault="00117F1D" w:rsidP="006A4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9F6" w:rsidRDefault="006A49F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9F6" w:rsidRDefault="006A49F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9F6" w:rsidRDefault="006A49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F1D" w:rsidRDefault="00117F1D" w:rsidP="006A49F6">
      <w:pPr>
        <w:spacing w:after="0" w:line="240" w:lineRule="auto"/>
      </w:pPr>
      <w:r>
        <w:separator/>
      </w:r>
    </w:p>
  </w:footnote>
  <w:footnote w:type="continuationSeparator" w:id="0">
    <w:p w:rsidR="00117F1D" w:rsidRDefault="00117F1D" w:rsidP="006A4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9F6" w:rsidRDefault="006A49F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9F6" w:rsidRDefault="006A49F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9F6" w:rsidRDefault="006A49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573"/>
    <w:rsid w:val="00064E2E"/>
    <w:rsid w:val="000738D6"/>
    <w:rsid w:val="00117F1D"/>
    <w:rsid w:val="001F5972"/>
    <w:rsid w:val="00284245"/>
    <w:rsid w:val="002D4B96"/>
    <w:rsid w:val="00335425"/>
    <w:rsid w:val="00353CFF"/>
    <w:rsid w:val="00362228"/>
    <w:rsid w:val="00443E4B"/>
    <w:rsid w:val="0045548F"/>
    <w:rsid w:val="004C68DE"/>
    <w:rsid w:val="0050277C"/>
    <w:rsid w:val="005A39B5"/>
    <w:rsid w:val="00602BE6"/>
    <w:rsid w:val="006653A6"/>
    <w:rsid w:val="006A49F6"/>
    <w:rsid w:val="0070647D"/>
    <w:rsid w:val="007E6897"/>
    <w:rsid w:val="008023AA"/>
    <w:rsid w:val="00822055"/>
    <w:rsid w:val="00923573"/>
    <w:rsid w:val="00A010C0"/>
    <w:rsid w:val="00A13F23"/>
    <w:rsid w:val="00B147E5"/>
    <w:rsid w:val="00CC70BE"/>
    <w:rsid w:val="00D86F70"/>
    <w:rsid w:val="00D92AC9"/>
    <w:rsid w:val="00F13B0F"/>
    <w:rsid w:val="00F1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5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49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9F6"/>
  </w:style>
  <w:style w:type="paragraph" w:styleId="Footer">
    <w:name w:val="footer"/>
    <w:basedOn w:val="Normal"/>
    <w:link w:val="FooterChar"/>
    <w:uiPriority w:val="99"/>
    <w:unhideWhenUsed/>
    <w:rsid w:val="006A49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9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5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49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9F6"/>
  </w:style>
  <w:style w:type="paragraph" w:styleId="Footer">
    <w:name w:val="footer"/>
    <w:basedOn w:val="Normal"/>
    <w:link w:val="FooterChar"/>
    <w:uiPriority w:val="99"/>
    <w:unhideWhenUsed/>
    <w:rsid w:val="006A49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CDF01-BA5F-4D98-A2F9-477460048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Sujdovic</dc:creator>
  <cp:lastModifiedBy>Sanja Sujdovic</cp:lastModifiedBy>
  <cp:revision>10</cp:revision>
  <dcterms:created xsi:type="dcterms:W3CDTF">2015-04-14T07:04:00Z</dcterms:created>
  <dcterms:modified xsi:type="dcterms:W3CDTF">2015-07-21T08:53:00Z</dcterms:modified>
</cp:coreProperties>
</file>